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2" w:rsidRDefault="00FC0CA2" w:rsidP="007F663B">
      <w:pPr>
        <w:pStyle w:val="NoSpacing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MONDAY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- </w:t>
      </w:r>
      <w:r>
        <w:rPr>
          <w:rFonts w:ascii="Book Antiqua" w:hAnsi="Book Antiqua"/>
          <w:sz w:val="36"/>
          <w:szCs w:val="36"/>
        </w:rPr>
        <w:tab/>
        <w:t>Winnie Martinez</w:t>
      </w: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(lectors at Saturday 5:00 p.m. mass)</w:t>
      </w: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</w:p>
    <w:p w:rsidR="004C706E" w:rsidRDefault="000B1C81" w:rsidP="007F663B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TUESDAY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-</w:t>
      </w:r>
      <w:r>
        <w:rPr>
          <w:rFonts w:ascii="Book Antiqua" w:hAnsi="Book Antiqua"/>
          <w:sz w:val="36"/>
          <w:szCs w:val="36"/>
        </w:rPr>
        <w:tab/>
      </w:r>
      <w:r w:rsidR="00561AC9">
        <w:rPr>
          <w:rFonts w:ascii="Book Antiqua" w:hAnsi="Book Antiqua"/>
          <w:sz w:val="36"/>
          <w:szCs w:val="36"/>
        </w:rPr>
        <w:t>Rosie Nitta</w:t>
      </w: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WEDNESDAY </w:t>
      </w:r>
      <w:r>
        <w:rPr>
          <w:rFonts w:ascii="Book Antiqua" w:hAnsi="Book Antiqua"/>
          <w:sz w:val="36"/>
          <w:szCs w:val="36"/>
        </w:rPr>
        <w:tab/>
        <w:t>-</w:t>
      </w:r>
      <w:r>
        <w:rPr>
          <w:rFonts w:ascii="Book Antiqua" w:hAnsi="Book Antiqua"/>
          <w:sz w:val="36"/>
          <w:szCs w:val="36"/>
        </w:rPr>
        <w:tab/>
        <w:t xml:space="preserve">Lydia </w:t>
      </w:r>
      <w:proofErr w:type="spellStart"/>
      <w:r>
        <w:rPr>
          <w:rFonts w:ascii="Book Antiqua" w:hAnsi="Book Antiqua"/>
          <w:sz w:val="36"/>
          <w:szCs w:val="36"/>
        </w:rPr>
        <w:t>P</w:t>
      </w:r>
      <w:r w:rsidR="00031CF2">
        <w:rPr>
          <w:rFonts w:ascii="Book Antiqua" w:hAnsi="Book Antiqua"/>
          <w:sz w:val="36"/>
          <w:szCs w:val="36"/>
        </w:rPr>
        <w:t>avio</w:t>
      </w:r>
      <w:proofErr w:type="spellEnd"/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</w:p>
    <w:p w:rsidR="004C706E" w:rsidRPr="004C706E" w:rsidRDefault="004C706E" w:rsidP="007F663B">
      <w:pPr>
        <w:pStyle w:val="NoSpacing"/>
        <w:rPr>
          <w:rFonts w:ascii="Book Antiqua" w:hAnsi="Book Antiqua"/>
          <w:b/>
          <w:color w:val="FF0000"/>
          <w:sz w:val="36"/>
          <w:szCs w:val="36"/>
        </w:rPr>
      </w:pPr>
      <w:r w:rsidRPr="004C706E">
        <w:rPr>
          <w:rFonts w:ascii="Book Antiqua" w:hAnsi="Book Antiqua"/>
          <w:b/>
          <w:color w:val="FF0000"/>
          <w:sz w:val="36"/>
          <w:szCs w:val="36"/>
        </w:rPr>
        <w:t>THURSDAY</w:t>
      </w:r>
      <w:r w:rsidRPr="004C706E">
        <w:rPr>
          <w:rFonts w:ascii="Book Antiqua" w:hAnsi="Book Antiqua"/>
          <w:b/>
          <w:color w:val="FF0000"/>
          <w:sz w:val="36"/>
          <w:szCs w:val="36"/>
        </w:rPr>
        <w:tab/>
      </w:r>
      <w:r w:rsidRPr="004C706E">
        <w:rPr>
          <w:rFonts w:ascii="Book Antiqua" w:hAnsi="Book Antiqua"/>
          <w:b/>
          <w:color w:val="FF0000"/>
          <w:sz w:val="36"/>
          <w:szCs w:val="36"/>
        </w:rPr>
        <w:tab/>
        <w:t>-</w:t>
      </w:r>
      <w:r w:rsidRPr="004C706E">
        <w:rPr>
          <w:rFonts w:ascii="Book Antiqua" w:hAnsi="Book Antiqua"/>
          <w:b/>
          <w:color w:val="FF0000"/>
          <w:sz w:val="36"/>
          <w:szCs w:val="36"/>
        </w:rPr>
        <w:tab/>
        <w:t>NO MASS</w:t>
      </w: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FRIDAY 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-</w:t>
      </w:r>
      <w:r>
        <w:rPr>
          <w:rFonts w:ascii="Book Antiqua" w:hAnsi="Book Antiqua"/>
          <w:sz w:val="36"/>
          <w:szCs w:val="36"/>
        </w:rPr>
        <w:tab/>
        <w:t>T</w:t>
      </w:r>
      <w:r w:rsidR="000B1C81">
        <w:rPr>
          <w:rFonts w:ascii="Book Antiqua" w:hAnsi="Book Antiqua"/>
          <w:sz w:val="36"/>
          <w:szCs w:val="36"/>
        </w:rPr>
        <w:t>h</w:t>
      </w:r>
      <w:r>
        <w:rPr>
          <w:rFonts w:ascii="Book Antiqua" w:hAnsi="Book Antiqua"/>
          <w:sz w:val="36"/>
          <w:szCs w:val="36"/>
        </w:rPr>
        <w:t xml:space="preserve">eresa </w:t>
      </w:r>
      <w:proofErr w:type="spellStart"/>
      <w:r>
        <w:rPr>
          <w:rFonts w:ascii="Book Antiqua" w:hAnsi="Book Antiqua"/>
          <w:sz w:val="36"/>
          <w:szCs w:val="36"/>
        </w:rPr>
        <w:t>Lehua</w:t>
      </w:r>
      <w:proofErr w:type="spellEnd"/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>(lectors at Sunday Mass)</w:t>
      </w: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</w:p>
    <w:p w:rsidR="004C706E" w:rsidRDefault="004C706E" w:rsidP="007F663B">
      <w:pPr>
        <w:pStyle w:val="NoSpacing"/>
        <w:rPr>
          <w:rFonts w:ascii="Book Antiqua" w:hAnsi="Book Antiqua"/>
          <w:sz w:val="36"/>
          <w:szCs w:val="36"/>
        </w:rPr>
      </w:pPr>
    </w:p>
    <w:p w:rsidR="004C706E" w:rsidRDefault="004C706E" w:rsidP="004C706E">
      <w:pPr>
        <w:pStyle w:val="NoSpacing"/>
        <w:ind w:right="-36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**NOTE: At the Prayer of the Faithful (General Intercessions</w:t>
      </w:r>
      <w:proofErr w:type="gramStart"/>
      <w:r>
        <w:rPr>
          <w:rFonts w:ascii="Book Antiqua" w:hAnsi="Book Antiqua"/>
          <w:sz w:val="36"/>
          <w:szCs w:val="36"/>
        </w:rPr>
        <w:t>)  another</w:t>
      </w:r>
      <w:proofErr w:type="gramEnd"/>
      <w:r>
        <w:rPr>
          <w:rFonts w:ascii="Book Antiqua" w:hAnsi="Book Antiqua"/>
          <w:sz w:val="36"/>
          <w:szCs w:val="36"/>
        </w:rPr>
        <w:t xml:space="preserve"> lector or someone who is willing to bring up the Parish Book of Intentions.  When the lector says:  </w:t>
      </w:r>
      <w:r>
        <w:rPr>
          <w:rFonts w:ascii="Book Antiqua" w:hAnsi="Book Antiqua"/>
          <w:b/>
          <w:i/>
          <w:color w:val="FF0000"/>
          <w:sz w:val="36"/>
          <w:szCs w:val="36"/>
        </w:rPr>
        <w:t>“We now pray for our own intentions and those in our parish book of Intentions in the silence of our hearts.”</w:t>
      </w:r>
    </w:p>
    <w:p w:rsidR="004C706E" w:rsidRDefault="004C706E" w:rsidP="004C706E">
      <w:pPr>
        <w:pStyle w:val="NoSpacing"/>
        <w:ind w:right="-810"/>
        <w:rPr>
          <w:rFonts w:ascii="Book Antiqua" w:hAnsi="Book Antiqua"/>
          <w:color w:val="FF0000"/>
          <w:sz w:val="36"/>
          <w:szCs w:val="36"/>
        </w:rPr>
      </w:pPr>
      <w:r w:rsidRPr="004C706E">
        <w:rPr>
          <w:rFonts w:ascii="Book Antiqua" w:hAnsi="Book Antiqua"/>
          <w:b/>
          <w:sz w:val="36"/>
          <w:szCs w:val="36"/>
        </w:rPr>
        <w:t>Pause…</w:t>
      </w:r>
      <w:r w:rsidRPr="00031CF2">
        <w:rPr>
          <w:rFonts w:ascii="Book Antiqua" w:hAnsi="Book Antiqua"/>
          <w:b/>
          <w:sz w:val="36"/>
          <w:szCs w:val="36"/>
          <w:highlight w:val="yellow"/>
        </w:rPr>
        <w:t>wait until the other minister places the book on the stand</w:t>
      </w:r>
      <w:r w:rsidR="00031CF2" w:rsidRPr="00031CF2">
        <w:rPr>
          <w:rFonts w:ascii="Book Antiqua" w:hAnsi="Book Antiqua"/>
          <w:b/>
          <w:sz w:val="36"/>
          <w:szCs w:val="36"/>
          <w:highlight w:val="yellow"/>
        </w:rPr>
        <w:t xml:space="preserve"> and the person returns to their seat</w:t>
      </w:r>
      <w:r w:rsidRPr="00031CF2">
        <w:rPr>
          <w:rFonts w:ascii="Book Antiqua" w:hAnsi="Book Antiqua"/>
          <w:b/>
          <w:sz w:val="36"/>
          <w:szCs w:val="36"/>
          <w:highlight w:val="yellow"/>
        </w:rPr>
        <w:t xml:space="preserve"> before you continue to say:</w:t>
      </w: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b/>
          <w:i/>
          <w:color w:val="FF0000"/>
          <w:sz w:val="36"/>
          <w:szCs w:val="36"/>
        </w:rPr>
        <w:t>“We pray to the Lord.”</w:t>
      </w:r>
    </w:p>
    <w:p w:rsidR="00561AC9" w:rsidRDefault="00561AC9" w:rsidP="004C706E">
      <w:pPr>
        <w:pStyle w:val="NoSpacing"/>
        <w:ind w:right="-810"/>
        <w:rPr>
          <w:rFonts w:ascii="Book Antiqua" w:hAnsi="Book Antiqua"/>
          <w:color w:val="FF0000"/>
          <w:sz w:val="36"/>
          <w:szCs w:val="36"/>
        </w:rPr>
      </w:pPr>
    </w:p>
    <w:p w:rsidR="00561AC9" w:rsidRPr="00561AC9" w:rsidRDefault="00561AC9" w:rsidP="004C706E">
      <w:pPr>
        <w:pStyle w:val="NoSpacing"/>
        <w:ind w:right="-81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color w:val="FF0000"/>
          <w:sz w:val="36"/>
          <w:szCs w:val="36"/>
        </w:rPr>
        <w:t xml:space="preserve">Substitute:  </w:t>
      </w:r>
      <w:r>
        <w:rPr>
          <w:rFonts w:ascii="Book Antiqua" w:hAnsi="Book Antiqua"/>
          <w:sz w:val="36"/>
          <w:szCs w:val="36"/>
        </w:rPr>
        <w:t>Loretta Crowder</w:t>
      </w:r>
    </w:p>
    <w:sectPr w:rsidR="00561AC9" w:rsidRPr="00561A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79" w:rsidRDefault="00116D79" w:rsidP="007F663B">
      <w:pPr>
        <w:spacing w:after="0" w:line="240" w:lineRule="auto"/>
      </w:pPr>
      <w:r>
        <w:separator/>
      </w:r>
    </w:p>
  </w:endnote>
  <w:endnote w:type="continuationSeparator" w:id="0">
    <w:p w:rsidR="00116D79" w:rsidRDefault="00116D79" w:rsidP="007F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41" w:rsidRPr="00E77C41" w:rsidRDefault="00E77C41" w:rsidP="00E77C41">
    <w:pPr>
      <w:pStyle w:val="Footer"/>
      <w:jc w:val="right"/>
    </w:pPr>
    <w:r w:rsidRPr="00E77C41">
      <w:rPr>
        <w:i/>
        <w:color w:val="FF0000"/>
      </w:rPr>
      <w:t>Revised</w:t>
    </w:r>
    <w:r>
      <w:t xml:space="preserve"> </w:t>
    </w:r>
    <w:r w:rsidRPr="00E77C41">
      <w:rPr>
        <w:i/>
        <w:color w:val="FF0000"/>
      </w:rPr>
      <w:fldChar w:fldCharType="begin"/>
    </w:r>
    <w:r w:rsidRPr="00E77C41">
      <w:rPr>
        <w:i/>
        <w:color w:val="FF0000"/>
      </w:rPr>
      <w:instrText xml:space="preserve"> DATE \@ "M/d/yyyy h:mm am/pm" </w:instrText>
    </w:r>
    <w:r w:rsidRPr="00E77C41">
      <w:rPr>
        <w:i/>
        <w:color w:val="FF0000"/>
      </w:rPr>
      <w:fldChar w:fldCharType="separate"/>
    </w:r>
    <w:r w:rsidR="00887A98">
      <w:rPr>
        <w:i/>
        <w:noProof/>
        <w:color w:val="FF0000"/>
      </w:rPr>
      <w:t>4/19/2017 12:03 PM</w:t>
    </w:r>
    <w:r w:rsidRPr="00E77C41">
      <w:rPr>
        <w:i/>
        <w:color w:val="FF0000"/>
      </w:rPr>
      <w:fldChar w:fldCharType="end"/>
    </w:r>
    <w:r w:rsidRPr="00E77C41">
      <w:rPr>
        <w:color w:val="FF0000"/>
      </w:rPr>
      <w:t xml:space="preserve"> </w:t>
    </w:r>
  </w:p>
  <w:p w:rsidR="007F663B" w:rsidRPr="00E77C41" w:rsidRDefault="007F6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79" w:rsidRDefault="00116D79" w:rsidP="007F663B">
      <w:pPr>
        <w:spacing w:after="0" w:line="240" w:lineRule="auto"/>
      </w:pPr>
      <w:r>
        <w:separator/>
      </w:r>
    </w:p>
  </w:footnote>
  <w:footnote w:type="continuationSeparator" w:id="0">
    <w:p w:rsidR="00116D79" w:rsidRDefault="00116D79" w:rsidP="007F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3B" w:rsidRPr="007F663B" w:rsidRDefault="007F663B" w:rsidP="007F663B">
    <w:pPr>
      <w:pStyle w:val="Header"/>
      <w:jc w:val="center"/>
      <w:rPr>
        <w:rFonts w:ascii="Book Antiqua" w:hAnsi="Book Antiqua"/>
        <w:b/>
        <w:i/>
        <w:sz w:val="40"/>
        <w:szCs w:val="40"/>
      </w:rPr>
    </w:pPr>
    <w:r w:rsidRPr="007F663B">
      <w:rPr>
        <w:rFonts w:ascii="Book Antiqua" w:hAnsi="Book Antiqua"/>
        <w:b/>
        <w:i/>
        <w:sz w:val="40"/>
        <w:szCs w:val="40"/>
      </w:rPr>
      <w:t xml:space="preserve">Immaculate Conception </w:t>
    </w:r>
  </w:p>
  <w:p w:rsidR="007F663B" w:rsidRPr="007F663B" w:rsidRDefault="007F663B" w:rsidP="007F663B">
    <w:pPr>
      <w:pStyle w:val="Header"/>
      <w:jc w:val="center"/>
      <w:rPr>
        <w:rFonts w:ascii="Book Antiqua" w:hAnsi="Book Antiqua"/>
        <w:b/>
        <w:i/>
        <w:sz w:val="40"/>
        <w:szCs w:val="40"/>
      </w:rPr>
    </w:pPr>
    <w:r w:rsidRPr="007F663B">
      <w:rPr>
        <w:rFonts w:ascii="Book Antiqua" w:hAnsi="Book Antiqua"/>
        <w:b/>
        <w:i/>
        <w:sz w:val="40"/>
        <w:szCs w:val="40"/>
      </w:rPr>
      <w:t>Daily Weekday Lectors</w:t>
    </w:r>
  </w:p>
  <w:p w:rsidR="007F663B" w:rsidRDefault="007F6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3B"/>
    <w:rsid w:val="00031CF2"/>
    <w:rsid w:val="000B1C81"/>
    <w:rsid w:val="00111FC3"/>
    <w:rsid w:val="00116D79"/>
    <w:rsid w:val="004B431D"/>
    <w:rsid w:val="004C706E"/>
    <w:rsid w:val="00561AC9"/>
    <w:rsid w:val="007F663B"/>
    <w:rsid w:val="008638C1"/>
    <w:rsid w:val="00887A98"/>
    <w:rsid w:val="008C28E2"/>
    <w:rsid w:val="00A0610C"/>
    <w:rsid w:val="00A41B6C"/>
    <w:rsid w:val="00E77C41"/>
    <w:rsid w:val="00F26E02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3B"/>
  </w:style>
  <w:style w:type="paragraph" w:styleId="Footer">
    <w:name w:val="footer"/>
    <w:basedOn w:val="Normal"/>
    <w:link w:val="FooterChar"/>
    <w:uiPriority w:val="99"/>
    <w:unhideWhenUsed/>
    <w:rsid w:val="007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3B"/>
  </w:style>
  <w:style w:type="paragraph" w:styleId="BalloonText">
    <w:name w:val="Balloon Text"/>
    <w:basedOn w:val="Normal"/>
    <w:link w:val="BalloonTextChar"/>
    <w:uiPriority w:val="99"/>
    <w:semiHidden/>
    <w:unhideWhenUsed/>
    <w:rsid w:val="007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3B"/>
  </w:style>
  <w:style w:type="paragraph" w:styleId="Footer">
    <w:name w:val="footer"/>
    <w:basedOn w:val="Normal"/>
    <w:link w:val="FooterChar"/>
    <w:uiPriority w:val="99"/>
    <w:unhideWhenUsed/>
    <w:rsid w:val="007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3B"/>
  </w:style>
  <w:style w:type="paragraph" w:styleId="BalloonText">
    <w:name w:val="Balloon Text"/>
    <w:basedOn w:val="Normal"/>
    <w:link w:val="BalloonTextChar"/>
    <w:uiPriority w:val="99"/>
    <w:semiHidden/>
    <w:unhideWhenUsed/>
    <w:rsid w:val="007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2</cp:revision>
  <cp:lastPrinted>2017-03-01T19:15:00Z</cp:lastPrinted>
  <dcterms:created xsi:type="dcterms:W3CDTF">2017-04-19T22:04:00Z</dcterms:created>
  <dcterms:modified xsi:type="dcterms:W3CDTF">2017-04-19T22:04:00Z</dcterms:modified>
</cp:coreProperties>
</file>